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27F9" w14:textId="77777777" w:rsidR="007B578D" w:rsidRDefault="007B578D" w:rsidP="007B578D">
      <w:pPr>
        <w:jc w:val="center"/>
        <w:rPr>
          <w:b/>
          <w:bCs/>
          <w:sz w:val="36"/>
          <w:szCs w:val="36"/>
        </w:rPr>
      </w:pPr>
    </w:p>
    <w:p w14:paraId="4C2424C4" w14:textId="77777777" w:rsidR="007B578D" w:rsidRDefault="007B578D" w:rsidP="007B578D">
      <w:pPr>
        <w:jc w:val="center"/>
        <w:rPr>
          <w:b/>
          <w:bCs/>
          <w:sz w:val="36"/>
          <w:szCs w:val="36"/>
        </w:rPr>
      </w:pPr>
    </w:p>
    <w:p w14:paraId="13BDD734" w14:textId="20C54CE8" w:rsidR="007B578D" w:rsidRPr="007B578D" w:rsidRDefault="007B578D" w:rsidP="007B578D">
      <w:pPr>
        <w:jc w:val="center"/>
        <w:rPr>
          <w:b/>
          <w:bCs/>
          <w:sz w:val="36"/>
          <w:szCs w:val="36"/>
        </w:rPr>
      </w:pPr>
      <w:r w:rsidRPr="007B578D">
        <w:rPr>
          <w:b/>
          <w:bCs/>
          <w:sz w:val="36"/>
          <w:szCs w:val="36"/>
        </w:rPr>
        <w:t xml:space="preserve">FORMATO </w:t>
      </w:r>
    </w:p>
    <w:p w14:paraId="2ED66377" w14:textId="03349828" w:rsidR="007B578D" w:rsidRPr="007B578D" w:rsidRDefault="007B578D" w:rsidP="007B578D">
      <w:pPr>
        <w:jc w:val="center"/>
        <w:rPr>
          <w:b/>
          <w:bCs/>
          <w:sz w:val="36"/>
          <w:szCs w:val="36"/>
        </w:rPr>
      </w:pPr>
      <w:r w:rsidRPr="007B578D">
        <w:rPr>
          <w:b/>
          <w:bCs/>
          <w:sz w:val="36"/>
          <w:szCs w:val="36"/>
        </w:rPr>
        <w:t xml:space="preserve">REPORTE TASA DE FINANCIACIÓN POR PARTE DE LOS ACREEDORES </w:t>
      </w:r>
      <w:proofErr w:type="spellStart"/>
      <w:r w:rsidRPr="007B578D">
        <w:rPr>
          <w:b/>
          <w:bCs/>
          <w:sz w:val="36"/>
          <w:szCs w:val="36"/>
        </w:rPr>
        <w:t>ASIC</w:t>
      </w:r>
      <w:proofErr w:type="spellEnd"/>
      <w:r w:rsidRPr="007B578D">
        <w:rPr>
          <w:b/>
          <w:bCs/>
          <w:sz w:val="36"/>
          <w:szCs w:val="36"/>
        </w:rPr>
        <w:t xml:space="preserve"> – LAC.</w:t>
      </w:r>
    </w:p>
    <w:p w14:paraId="6C63602D" w14:textId="77777777" w:rsidR="007B578D" w:rsidRDefault="007B578D"/>
    <w:p w14:paraId="751273DE" w14:textId="77777777" w:rsidR="007B578D" w:rsidRDefault="007B578D"/>
    <w:p w14:paraId="2DABBC38" w14:textId="77777777" w:rsidR="007B578D" w:rsidRDefault="007B578D"/>
    <w:p w14:paraId="0E2906E5" w14:textId="5721AA3B" w:rsidR="007B578D" w:rsidRPr="007B578D" w:rsidRDefault="007B578D">
      <w:pPr>
        <w:rPr>
          <w:sz w:val="24"/>
          <w:szCs w:val="24"/>
        </w:rPr>
      </w:pPr>
      <w:r w:rsidRPr="007B578D">
        <w:rPr>
          <w:sz w:val="24"/>
          <w:szCs w:val="24"/>
        </w:rPr>
        <w:t xml:space="preserve">Por medio de la presente y en mi calidad de Representante Legal de la Empresa NOMBRE DEL AGENTE en la siguiente tabla le informo </w:t>
      </w:r>
      <w:r w:rsidRPr="007B578D">
        <w:rPr>
          <w:sz w:val="24"/>
          <w:szCs w:val="24"/>
          <w:u w:val="single"/>
        </w:rPr>
        <w:t xml:space="preserve">la tasa de financiación real de los pagos por liquidaciones de </w:t>
      </w:r>
      <w:proofErr w:type="spellStart"/>
      <w:r w:rsidRPr="007B578D">
        <w:rPr>
          <w:sz w:val="24"/>
          <w:szCs w:val="24"/>
          <w:u w:val="single"/>
        </w:rPr>
        <w:t>ASIC</w:t>
      </w:r>
      <w:proofErr w:type="spellEnd"/>
      <w:r w:rsidRPr="007B578D">
        <w:rPr>
          <w:sz w:val="24"/>
          <w:szCs w:val="24"/>
          <w:u w:val="single"/>
        </w:rPr>
        <w:t xml:space="preserve"> y LAC para </w:t>
      </w:r>
      <w:r>
        <w:rPr>
          <w:sz w:val="24"/>
          <w:szCs w:val="24"/>
          <w:u w:val="single"/>
        </w:rPr>
        <w:t xml:space="preserve">los pagos a diferir del vencimiento del </w:t>
      </w:r>
      <w:r w:rsidRPr="007B578D">
        <w:rPr>
          <w:sz w:val="24"/>
          <w:szCs w:val="24"/>
          <w:u w:val="single"/>
        </w:rPr>
        <w:t xml:space="preserve">mes de </w:t>
      </w:r>
      <w:r>
        <w:rPr>
          <w:sz w:val="24"/>
          <w:szCs w:val="24"/>
          <w:u w:val="single"/>
        </w:rPr>
        <w:t>[MES]</w:t>
      </w:r>
      <w:r w:rsidRPr="007B578D">
        <w:rPr>
          <w:sz w:val="24"/>
          <w:szCs w:val="24"/>
          <w:u w:val="single"/>
        </w:rPr>
        <w:t xml:space="preserve"> de </w:t>
      </w:r>
      <w:r>
        <w:rPr>
          <w:sz w:val="24"/>
          <w:szCs w:val="24"/>
          <w:u w:val="single"/>
        </w:rPr>
        <w:t>[AÑO]</w:t>
      </w:r>
      <w:r w:rsidRPr="007B578D">
        <w:rPr>
          <w:sz w:val="24"/>
          <w:szCs w:val="24"/>
        </w:rPr>
        <w:t xml:space="preserve">. </w:t>
      </w:r>
    </w:p>
    <w:p w14:paraId="5787DB04" w14:textId="77777777" w:rsidR="007B578D" w:rsidRDefault="007B57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B578D" w14:paraId="343FA6BC" w14:textId="77777777" w:rsidTr="007B578D">
        <w:tc>
          <w:tcPr>
            <w:tcW w:w="2942" w:type="dxa"/>
          </w:tcPr>
          <w:p w14:paraId="2BE7C0D5" w14:textId="3BB3D231" w:rsidR="007B578D" w:rsidRPr="007B578D" w:rsidRDefault="007B578D" w:rsidP="007B578D">
            <w:pPr>
              <w:jc w:val="center"/>
              <w:rPr>
                <w:b/>
                <w:bCs/>
              </w:rPr>
            </w:pPr>
            <w:r w:rsidRPr="007B578D">
              <w:rPr>
                <w:b/>
                <w:bCs/>
              </w:rPr>
              <w:t>ACTIVIDAD</w:t>
            </w:r>
          </w:p>
        </w:tc>
        <w:tc>
          <w:tcPr>
            <w:tcW w:w="2943" w:type="dxa"/>
          </w:tcPr>
          <w:p w14:paraId="74DD6A9E" w14:textId="187D6EC6" w:rsidR="007B578D" w:rsidRPr="007B578D" w:rsidRDefault="007B578D" w:rsidP="007B578D">
            <w:pPr>
              <w:jc w:val="center"/>
              <w:rPr>
                <w:b/>
                <w:bCs/>
              </w:rPr>
            </w:pPr>
            <w:r w:rsidRPr="007B578D">
              <w:rPr>
                <w:b/>
                <w:bCs/>
              </w:rPr>
              <w:t>NEGOCIO</w:t>
            </w:r>
          </w:p>
        </w:tc>
        <w:tc>
          <w:tcPr>
            <w:tcW w:w="2943" w:type="dxa"/>
          </w:tcPr>
          <w:p w14:paraId="6D5014ED" w14:textId="6B2AFB03" w:rsidR="007B578D" w:rsidRPr="007B578D" w:rsidRDefault="007B578D" w:rsidP="007B578D">
            <w:pPr>
              <w:jc w:val="center"/>
              <w:rPr>
                <w:b/>
                <w:bCs/>
              </w:rPr>
            </w:pPr>
            <w:r w:rsidRPr="007B578D">
              <w:rPr>
                <w:b/>
                <w:bCs/>
              </w:rPr>
              <w:t xml:space="preserve">TASA </w:t>
            </w:r>
            <w:proofErr w:type="spellStart"/>
            <w:r w:rsidRPr="007B578D">
              <w:rPr>
                <w:b/>
                <w:bCs/>
              </w:rPr>
              <w:t>E.A</w:t>
            </w:r>
            <w:proofErr w:type="spellEnd"/>
            <w:r w:rsidRPr="007B578D">
              <w:rPr>
                <w:b/>
                <w:bCs/>
              </w:rPr>
              <w:t>.</w:t>
            </w:r>
          </w:p>
        </w:tc>
      </w:tr>
      <w:tr w:rsidR="007B578D" w14:paraId="43F13B74" w14:textId="77777777" w:rsidTr="007B578D">
        <w:tc>
          <w:tcPr>
            <w:tcW w:w="2942" w:type="dxa"/>
          </w:tcPr>
          <w:p w14:paraId="08EC3DA9" w14:textId="77777777" w:rsidR="007B578D" w:rsidRDefault="007B578D"/>
        </w:tc>
        <w:tc>
          <w:tcPr>
            <w:tcW w:w="2943" w:type="dxa"/>
          </w:tcPr>
          <w:p w14:paraId="6A063B2F" w14:textId="4683488F" w:rsidR="007B578D" w:rsidRPr="007B578D" w:rsidRDefault="007B578D" w:rsidP="007B578D">
            <w:pPr>
              <w:jc w:val="center"/>
              <w:rPr>
                <w:b/>
                <w:bCs/>
              </w:rPr>
            </w:pPr>
            <w:proofErr w:type="spellStart"/>
            <w:r w:rsidRPr="007B578D">
              <w:rPr>
                <w:b/>
                <w:bCs/>
              </w:rPr>
              <w:t>ASIC</w:t>
            </w:r>
            <w:proofErr w:type="spellEnd"/>
          </w:p>
        </w:tc>
        <w:tc>
          <w:tcPr>
            <w:tcW w:w="2943" w:type="dxa"/>
          </w:tcPr>
          <w:p w14:paraId="0C195C29" w14:textId="77777777" w:rsidR="007B578D" w:rsidRDefault="007B578D"/>
        </w:tc>
      </w:tr>
      <w:tr w:rsidR="007B578D" w14:paraId="396B3C59" w14:textId="77777777" w:rsidTr="007B578D">
        <w:tc>
          <w:tcPr>
            <w:tcW w:w="2942" w:type="dxa"/>
          </w:tcPr>
          <w:p w14:paraId="1882B193" w14:textId="77777777" w:rsidR="007B578D" w:rsidRDefault="007B578D"/>
        </w:tc>
        <w:tc>
          <w:tcPr>
            <w:tcW w:w="2943" w:type="dxa"/>
          </w:tcPr>
          <w:p w14:paraId="68E32579" w14:textId="64482E9B" w:rsidR="007B578D" w:rsidRPr="007B578D" w:rsidRDefault="007B578D" w:rsidP="007B578D">
            <w:pPr>
              <w:jc w:val="center"/>
              <w:rPr>
                <w:b/>
                <w:bCs/>
              </w:rPr>
            </w:pPr>
            <w:r w:rsidRPr="007B578D">
              <w:rPr>
                <w:b/>
                <w:bCs/>
              </w:rPr>
              <w:t>LAC</w:t>
            </w:r>
          </w:p>
        </w:tc>
        <w:tc>
          <w:tcPr>
            <w:tcW w:w="2943" w:type="dxa"/>
          </w:tcPr>
          <w:p w14:paraId="6D218153" w14:textId="77777777" w:rsidR="007B578D" w:rsidRDefault="007B578D"/>
        </w:tc>
      </w:tr>
    </w:tbl>
    <w:p w14:paraId="5B60B228" w14:textId="77777777" w:rsidR="007B578D" w:rsidRDefault="007B578D"/>
    <w:p w14:paraId="4353104D" w14:textId="77777777" w:rsidR="007B578D" w:rsidRDefault="007B578D" w:rsidP="007B578D">
      <w:pPr>
        <w:jc w:val="both"/>
      </w:pPr>
      <w:r>
        <w:t xml:space="preserve">Donde: </w:t>
      </w:r>
    </w:p>
    <w:p w14:paraId="7C919963" w14:textId="77777777" w:rsidR="007B578D" w:rsidRDefault="007B578D" w:rsidP="007B578D">
      <w:pPr>
        <w:jc w:val="both"/>
      </w:pPr>
      <w:r w:rsidRPr="007B578D">
        <w:rPr>
          <w:b/>
          <w:bCs/>
        </w:rPr>
        <w:t>ACTIVIDAD:</w:t>
      </w:r>
      <w:r>
        <w:t xml:space="preserve"> Para el caso de negocio SIC, la actividad podrá ser </w:t>
      </w:r>
      <w:r>
        <w:t>g</w:t>
      </w:r>
      <w:r>
        <w:t>enerador y/o Comercializador y para el LAC la actividad podrá ser Transportador y/o Distribuidor (</w:t>
      </w:r>
      <w:proofErr w:type="spellStart"/>
      <w:r>
        <w:t>TR</w:t>
      </w:r>
      <w:proofErr w:type="spellEnd"/>
      <w:r>
        <w:t xml:space="preserve">) </w:t>
      </w:r>
    </w:p>
    <w:p w14:paraId="0956E114" w14:textId="77777777" w:rsidR="007B578D" w:rsidRDefault="007B578D" w:rsidP="007B578D">
      <w:pPr>
        <w:jc w:val="both"/>
      </w:pPr>
      <w:r w:rsidRPr="007B578D">
        <w:rPr>
          <w:b/>
          <w:bCs/>
        </w:rPr>
        <w:t>NEGOCIO:</w:t>
      </w:r>
      <w:r>
        <w:t xml:space="preserve"> Se refiere a los negocios del SIC y el LAC. </w:t>
      </w:r>
    </w:p>
    <w:p w14:paraId="1D2C573B" w14:textId="73F243FF" w:rsidR="007B578D" w:rsidRDefault="007B578D" w:rsidP="007B578D">
      <w:pPr>
        <w:jc w:val="both"/>
      </w:pPr>
      <w:r w:rsidRPr="007B578D">
        <w:rPr>
          <w:b/>
          <w:bCs/>
        </w:rPr>
        <w:t>TASA:</w:t>
      </w:r>
      <w:r>
        <w:t xml:space="preserve"> valor de la tasa de interés que será considerada en el cálculo de la tasa promedio ponderada, este valor debe ser reportado como efectiva anual (EA). </w:t>
      </w:r>
    </w:p>
    <w:p w14:paraId="30277C4F" w14:textId="77777777" w:rsidR="007B578D" w:rsidRDefault="007B578D"/>
    <w:p w14:paraId="35168473" w14:textId="77777777" w:rsidR="007B578D" w:rsidRDefault="007B578D"/>
    <w:p w14:paraId="3691013A" w14:textId="77777777" w:rsidR="007B578D" w:rsidRDefault="007B578D"/>
    <w:p w14:paraId="46EDC026" w14:textId="77777777" w:rsidR="007B578D" w:rsidRDefault="007B578D"/>
    <w:p w14:paraId="26BC63F7" w14:textId="77777777" w:rsidR="007B578D" w:rsidRDefault="007B578D">
      <w:r>
        <w:t>____________________________</w:t>
      </w:r>
    </w:p>
    <w:p w14:paraId="08A2C425" w14:textId="6233B3B5" w:rsidR="000803EC" w:rsidRDefault="007B578D">
      <w:r>
        <w:t xml:space="preserve"> Representante Legal Empres</w:t>
      </w:r>
      <w:r>
        <w:t>a</w:t>
      </w:r>
    </w:p>
    <w:sectPr w:rsidR="00080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8D"/>
    <w:rsid w:val="000803EC"/>
    <w:rsid w:val="007B578D"/>
    <w:rsid w:val="00E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174"/>
  <w15:chartTrackingRefBased/>
  <w15:docId w15:val="{D3EFCAE0-836A-45A9-984D-CB4C7433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JOHANNA TAMAYO GIL</dc:creator>
  <cp:keywords/>
  <dc:description/>
  <cp:lastModifiedBy>LIZETH JOHANNA TAMAYO GIL</cp:lastModifiedBy>
  <cp:revision>2</cp:revision>
  <dcterms:created xsi:type="dcterms:W3CDTF">2022-09-21T20:20:00Z</dcterms:created>
  <dcterms:modified xsi:type="dcterms:W3CDTF">2022-09-21T20:20:00Z</dcterms:modified>
</cp:coreProperties>
</file>