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8980" w14:textId="77777777" w:rsidR="00D03753" w:rsidRDefault="00D03753"/>
    <w:p w14:paraId="1A79CC23" w14:textId="49569157" w:rsidR="00C94291" w:rsidRDefault="00C94291" w:rsidP="00C942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4291">
        <w:rPr>
          <w:rFonts w:ascii="Arial" w:hAnsi="Arial" w:cs="Arial"/>
          <w:b/>
          <w:bCs/>
          <w:sz w:val="24"/>
          <w:szCs w:val="24"/>
        </w:rPr>
        <w:t>FORMATO DE PRESENTACIÓN DE LA OFERTA POR EL MECANISMO ALTERNO PARA LA SUBASTA DE ASIGNACIÓN DE OEF DEL CARGO POR CONFIABILIDAD 2027-2028 CONVOCADA POR LA RESOLUCIÓN CRE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C94291">
        <w:rPr>
          <w:rFonts w:ascii="Arial" w:hAnsi="Arial" w:cs="Arial"/>
          <w:b/>
          <w:bCs/>
          <w:sz w:val="24"/>
          <w:szCs w:val="24"/>
        </w:rPr>
        <w:t xml:space="preserve"> 101 034A DE 2022</w:t>
      </w:r>
    </w:p>
    <w:p w14:paraId="775EE10A" w14:textId="7A0BB657" w:rsidR="00C94291" w:rsidRDefault="00C94291" w:rsidP="00C94291">
      <w:pPr>
        <w:jc w:val="both"/>
        <w:rPr>
          <w:rStyle w:val="normaltextrun"/>
          <w:b/>
          <w:bCs/>
        </w:rPr>
      </w:pPr>
      <w:r>
        <w:rPr>
          <w:rStyle w:val="normaltextrun"/>
          <w:b/>
          <w:bCs/>
        </w:rPr>
        <w:t>(Aplica a participantes</w:t>
      </w:r>
      <w:r w:rsidR="00F47CFF">
        <w:rPr>
          <w:rStyle w:val="normaltextrun"/>
          <w:b/>
          <w:bCs/>
        </w:rPr>
        <w:t xml:space="preserve"> habilitados</w:t>
      </w:r>
      <w:r>
        <w:rPr>
          <w:rStyle w:val="normaltextrun"/>
          <w:b/>
          <w:bCs/>
        </w:rPr>
        <w:t xml:space="preserve"> de la subasta 2027-2028 con plantas Nuevas o </w:t>
      </w:r>
      <w:r w:rsidRPr="00C94291">
        <w:rPr>
          <w:rStyle w:val="normaltextrun"/>
          <w:b/>
          <w:bCs/>
        </w:rPr>
        <w:t>con plantas o unidades de generación existentes que deseen presentar obras adicionales que no se han iniciado a la fecha de la Subasta</w:t>
      </w:r>
      <w:r>
        <w:rPr>
          <w:rStyle w:val="normaltextrun"/>
          <w:b/>
          <w:bCs/>
        </w:rPr>
        <w:t xml:space="preserve">, </w:t>
      </w:r>
      <w:r w:rsidRPr="00C94291">
        <w:rPr>
          <w:rStyle w:val="normaltextrun"/>
          <w:b/>
          <w:bCs/>
        </w:rPr>
        <w:t>para clasificar y participar como plantas especiales con cierre de ciclo o por repotenciación, o como plantas existentes con obras</w:t>
      </w:r>
      <w:r>
        <w:rPr>
          <w:rStyle w:val="normaltextrun"/>
          <w:b/>
          <w:bCs/>
        </w:rPr>
        <w:t>)</w:t>
      </w:r>
    </w:p>
    <w:p w14:paraId="072822CB" w14:textId="77777777" w:rsidR="00C94291" w:rsidRDefault="00C94291" w:rsidP="00C94291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7AB08D74" w14:textId="35385201" w:rsidR="00C94291" w:rsidRDefault="00C94291" w:rsidP="00C94291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001856">
        <w:rPr>
          <w:rStyle w:val="eop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="00001856" w:rsidRPr="00001856">
        <w:rPr>
          <w:rStyle w:val="eop"/>
          <w:rFonts w:ascii="Arial" w:eastAsia="Arial" w:hAnsi="Arial" w:cs="Arial"/>
          <w:color w:val="000000" w:themeColor="text1"/>
        </w:rPr>
        <w:t>15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="00001856" w:rsidRPr="00001856">
        <w:rPr>
          <w:rStyle w:val="eop"/>
          <w:rFonts w:ascii="Arial" w:eastAsia="Arial" w:hAnsi="Arial" w:cs="Arial"/>
          <w:color w:val="000000" w:themeColor="text1"/>
        </w:rPr>
        <w:t>febrero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</w:t>
      </w:r>
      <w:r>
        <w:rPr>
          <w:rStyle w:val="eop"/>
          <w:rFonts w:ascii="Arial" w:eastAsia="Arial" w:hAnsi="Arial" w:cs="Arial"/>
          <w:color w:val="000000" w:themeColor="text1"/>
        </w:rPr>
        <w:t>4</w:t>
      </w:r>
    </w:p>
    <w:p w14:paraId="54DACDFF" w14:textId="00EC306F" w:rsidR="00C94291" w:rsidRDefault="00C94291" w:rsidP="00953D46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89DD7C9" w14:textId="77777777" w:rsidR="00953D46" w:rsidRDefault="00953D46" w:rsidP="00953D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91D97C9" w14:textId="77777777" w:rsidR="00C94291" w:rsidRDefault="00C94291" w:rsidP="00C9429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F54E64B" w14:textId="1A6C007D" w:rsidR="00C94291" w:rsidRDefault="00C94291" w:rsidP="00C9429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</w:t>
      </w:r>
      <w:r w:rsidR="00953D46">
        <w:rPr>
          <w:rStyle w:val="eop"/>
          <w:rFonts w:ascii="Arial" w:eastAsia="Arial" w:hAnsi="Arial" w:cs="Arial"/>
          <w:b/>
          <w:bCs/>
          <w:color w:val="000000" w:themeColor="text1"/>
        </w:rPr>
        <w:t>.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E.S.P.</w:t>
      </w:r>
    </w:p>
    <w:p w14:paraId="671390C7" w14:textId="77777777" w:rsidR="00C94291" w:rsidRDefault="00C94291" w:rsidP="00C9429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4A611B5" w14:textId="77777777" w:rsidR="00C94291" w:rsidRPr="00150A64" w:rsidRDefault="00C94291" w:rsidP="00C9429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50A64">
        <w:rPr>
          <w:rStyle w:val="normaltextrun"/>
          <w:rFonts w:ascii="Arial" w:eastAsia="Arial" w:hAnsi="Arial" w:cs="Arial"/>
          <w:color w:val="000000" w:themeColor="text1"/>
        </w:rPr>
        <w:t>Teléfono: 604 317 29 29</w:t>
      </w:r>
    </w:p>
    <w:p w14:paraId="4DE1BE3B" w14:textId="00A2A00E" w:rsidR="00C94291" w:rsidRDefault="00C94291" w:rsidP="00C9429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E86856D" w14:textId="77777777" w:rsidR="00C94291" w:rsidRDefault="00C94291" w:rsidP="00C9429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5292EF0" w14:textId="02F06A6E" w:rsidR="00C94291" w:rsidRDefault="00C94291" w:rsidP="00C94291">
      <w:pPr>
        <w:spacing w:after="0" w:line="240" w:lineRule="auto"/>
        <w:jc w:val="both"/>
        <w:rPr>
          <w:rStyle w:val="normaltextrun"/>
          <w:rFonts w:ascii="Arial" w:eastAsia="Arial" w:hAnsi="Arial" w:cs="Arial"/>
          <w:i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Pr="00C94291">
        <w:rPr>
          <w:rStyle w:val="normaltextrun"/>
          <w:rFonts w:ascii="Arial" w:eastAsia="Arial" w:hAnsi="Arial" w:cs="Arial"/>
          <w:color w:val="000000" w:themeColor="text1"/>
          <w:highlight w:val="lightGray"/>
        </w:rPr>
        <w:t>nombre representante legal o apoderado del representante legal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identificado con </w:t>
      </w:r>
      <w:r w:rsidRPr="00C94291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Tipo: Cédula/Pasaporte/Cédula de Extranjería/Otro</w:t>
      </w:r>
      <w:r w:rsidRP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número </w:t>
      </w:r>
      <w:r w:rsidRPr="00C94291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en mi calidad de </w:t>
      </w:r>
      <w:r w:rsidRPr="00C94291">
        <w:rPr>
          <w:rStyle w:val="normaltextrun"/>
          <w:rFonts w:ascii="Arial" w:eastAsia="Arial" w:hAnsi="Arial" w:cs="Arial"/>
          <w:color w:val="000000" w:themeColor="text1"/>
          <w:highlight w:val="lightGray"/>
        </w:rPr>
        <w:t>representante legal o apoderado del representante legal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de la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empresa </w:t>
      </w:r>
      <w:r w:rsidRPr="00C94291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 la empresa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 identificada con NIT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C94291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="00032C16">
        <w:rPr>
          <w:rStyle w:val="normaltextrun"/>
          <w:rFonts w:ascii="Arial" w:eastAsia="Arial" w:hAnsi="Arial" w:cs="Arial"/>
          <w:color w:val="000000" w:themeColor="text1"/>
        </w:rPr>
        <w:t>habiendo reportado previamente al soporte técnico la imposibilidad de acceder al Sistema de Recepción de Ofertas -SRO-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remito al Administrador de la Subasta por el mecanismo alterno </w:t>
      </w:r>
      <w:r w:rsidRPr="00C94291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SUICC/Correo electrónico</w:t>
      </w:r>
      <w:r>
        <w:rPr>
          <w:rStyle w:val="normaltextrun"/>
          <w:rFonts w:ascii="Arial" w:eastAsia="Arial" w:hAnsi="Arial" w:cs="Arial"/>
          <w:i/>
          <w:color w:val="000000" w:themeColor="text1"/>
        </w:rPr>
        <w:t xml:space="preserve"> </w:t>
      </w:r>
      <w:r w:rsidR="00001856">
        <w:rPr>
          <w:rStyle w:val="normaltextrun"/>
          <w:rFonts w:ascii="Arial" w:eastAsia="Arial" w:hAnsi="Arial" w:cs="Arial"/>
          <w:iCs/>
          <w:color w:val="000000" w:themeColor="text1"/>
        </w:rPr>
        <w:t>la Oferta de ENFICC y precio de acuerdo con lo establecido en el Reglamento de la Subasta.</w:t>
      </w:r>
    </w:p>
    <w:p w14:paraId="67F66069" w14:textId="77777777" w:rsidR="00001856" w:rsidRDefault="00001856" w:rsidP="00C94291">
      <w:pPr>
        <w:spacing w:after="0" w:line="240" w:lineRule="auto"/>
        <w:jc w:val="both"/>
        <w:rPr>
          <w:rStyle w:val="normaltextrun"/>
          <w:rFonts w:ascii="Arial" w:eastAsia="Arial" w:hAnsi="Arial" w:cs="Arial"/>
          <w:iCs/>
          <w:color w:val="000000" w:themeColor="text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693"/>
        <w:gridCol w:w="2373"/>
      </w:tblGrid>
      <w:tr w:rsidR="00001856" w14:paraId="1FDA4A7F" w14:textId="77777777" w:rsidTr="00C51947">
        <w:trPr>
          <w:trHeight w:val="437"/>
        </w:trPr>
        <w:tc>
          <w:tcPr>
            <w:tcW w:w="3686" w:type="dxa"/>
          </w:tcPr>
          <w:p w14:paraId="464A855D" w14:textId="7461C800" w:rsidR="00001856" w:rsidRPr="00001856" w:rsidRDefault="00001856" w:rsidP="00001856">
            <w:pPr>
              <w:jc w:val="center"/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</w:rPr>
            </w:pPr>
            <w:r w:rsidRPr="00001856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Nombre de la planta y/o unidad de generación</w:t>
            </w:r>
          </w:p>
        </w:tc>
        <w:tc>
          <w:tcPr>
            <w:tcW w:w="2693" w:type="dxa"/>
          </w:tcPr>
          <w:p w14:paraId="33EB2A0F" w14:textId="6E699CF6" w:rsidR="00001856" w:rsidRPr="00001856" w:rsidRDefault="00001856" w:rsidP="00001856">
            <w:pPr>
              <w:jc w:val="center"/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01856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Cantidad de ENFICC [kWh-día]</w:t>
            </w:r>
          </w:p>
        </w:tc>
        <w:tc>
          <w:tcPr>
            <w:tcW w:w="2373" w:type="dxa"/>
          </w:tcPr>
          <w:p w14:paraId="5FB96327" w14:textId="51DF1D68" w:rsidR="00001856" w:rsidRPr="00001856" w:rsidRDefault="00001856" w:rsidP="00001856">
            <w:pPr>
              <w:jc w:val="center"/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01856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Precio ofertado</w:t>
            </w:r>
            <w:r w:rsidR="00953D46">
              <w:rPr>
                <w:rStyle w:val="Refdenotaalfinal"/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endnoteReference w:id="1"/>
            </w:r>
            <w:r w:rsidR="00953D46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01856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[USD/MWh]</w:t>
            </w:r>
          </w:p>
        </w:tc>
      </w:tr>
      <w:tr w:rsidR="00001856" w14:paraId="2FBE6D67" w14:textId="77777777" w:rsidTr="00C51947">
        <w:trPr>
          <w:trHeight w:val="257"/>
        </w:trPr>
        <w:tc>
          <w:tcPr>
            <w:tcW w:w="3686" w:type="dxa"/>
          </w:tcPr>
          <w:p w14:paraId="1468B957" w14:textId="77777777" w:rsidR="00001856" w:rsidRDefault="00001856" w:rsidP="00001856">
            <w:pPr>
              <w:jc w:val="both"/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693" w:type="dxa"/>
          </w:tcPr>
          <w:p w14:paraId="109AF1DC" w14:textId="77777777" w:rsidR="00001856" w:rsidRDefault="00001856" w:rsidP="00001856">
            <w:pPr>
              <w:jc w:val="both"/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373" w:type="dxa"/>
          </w:tcPr>
          <w:p w14:paraId="233D41B1" w14:textId="77777777" w:rsidR="00001856" w:rsidRDefault="00001856" w:rsidP="00001856">
            <w:pPr>
              <w:jc w:val="both"/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</w:pPr>
          </w:p>
        </w:tc>
      </w:tr>
      <w:tr w:rsidR="00001856" w14:paraId="5F360F24" w14:textId="77777777" w:rsidTr="00C51947">
        <w:trPr>
          <w:trHeight w:val="257"/>
        </w:trPr>
        <w:tc>
          <w:tcPr>
            <w:tcW w:w="3686" w:type="dxa"/>
          </w:tcPr>
          <w:p w14:paraId="3777DEBD" w14:textId="77777777" w:rsidR="00001856" w:rsidRDefault="00001856" w:rsidP="00001856">
            <w:pPr>
              <w:jc w:val="both"/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693" w:type="dxa"/>
          </w:tcPr>
          <w:p w14:paraId="0CA8C35E" w14:textId="77777777" w:rsidR="00001856" w:rsidRDefault="00001856" w:rsidP="00001856">
            <w:pPr>
              <w:jc w:val="both"/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373" w:type="dxa"/>
          </w:tcPr>
          <w:p w14:paraId="415BA44C" w14:textId="77777777" w:rsidR="00001856" w:rsidRDefault="00001856" w:rsidP="00001856">
            <w:pPr>
              <w:jc w:val="both"/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</w:pPr>
          </w:p>
        </w:tc>
      </w:tr>
    </w:tbl>
    <w:p w14:paraId="7C40D67F" w14:textId="77777777" w:rsidR="00001856" w:rsidRDefault="00001856" w:rsidP="00C94291">
      <w:pPr>
        <w:spacing w:after="0" w:line="240" w:lineRule="auto"/>
        <w:jc w:val="both"/>
        <w:rPr>
          <w:rStyle w:val="normaltextrun"/>
          <w:rFonts w:ascii="Arial" w:eastAsia="Arial" w:hAnsi="Arial" w:cs="Arial"/>
          <w:iCs/>
          <w:color w:val="000000" w:themeColor="text1"/>
        </w:rPr>
      </w:pPr>
    </w:p>
    <w:p w14:paraId="5C766301" w14:textId="5AB09281" w:rsidR="00001856" w:rsidRDefault="00001856" w:rsidP="00C94291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</w:rPr>
      </w:pPr>
    </w:p>
    <w:p w14:paraId="1E44C3AD" w14:textId="6F5FA2E2" w:rsidR="00C51947" w:rsidRDefault="00C51947" w:rsidP="00C94291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</w:rPr>
      </w:pPr>
    </w:p>
    <w:p w14:paraId="3C8CF205" w14:textId="49D25F92" w:rsidR="00C51947" w:rsidRDefault="00C51947" w:rsidP="00C94291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</w:rPr>
      </w:pPr>
      <w:r>
        <w:rPr>
          <w:rFonts w:ascii="Arial" w:eastAsia="Arial" w:hAnsi="Arial" w:cs="Arial"/>
          <w:iCs/>
          <w:color w:val="000000" w:themeColor="text1"/>
        </w:rPr>
        <w:t xml:space="preserve">Cordialmente, </w:t>
      </w:r>
    </w:p>
    <w:p w14:paraId="5B8AC3C6" w14:textId="77777777" w:rsidR="00C51947" w:rsidRDefault="00C51947" w:rsidP="00C94291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</w:rPr>
      </w:pPr>
    </w:p>
    <w:p w14:paraId="189AFF5C" w14:textId="77777777" w:rsidR="00C51947" w:rsidRDefault="00C51947" w:rsidP="00C94291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</w:rPr>
      </w:pPr>
    </w:p>
    <w:p w14:paraId="16054AB2" w14:textId="77777777" w:rsidR="00F47CFF" w:rsidRDefault="00F47CFF" w:rsidP="00C94291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</w:rPr>
      </w:pPr>
    </w:p>
    <w:p w14:paraId="392CA7F5" w14:textId="77777777" w:rsidR="00F47CFF" w:rsidRDefault="00F47CFF" w:rsidP="00C94291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</w:rPr>
      </w:pPr>
    </w:p>
    <w:p w14:paraId="6CC89257" w14:textId="42F89DC8" w:rsidR="00C51947" w:rsidRDefault="00F47CFF" w:rsidP="00C94291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</w:rPr>
      </w:pPr>
      <w:r>
        <w:rPr>
          <w:noProof/>
        </w:rPr>
        <w:pict w14:anchorId="02C5BF24">
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.5pt,12.4pt" to="20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u4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" strokecolor="black [3200]" strokeweight=".5pt">
            <v:stroke joinstyle="miter"/>
            <w10:wrap anchorx="margin"/>
          </v:line>
        </w:pict>
      </w:r>
    </w:p>
    <w:p w14:paraId="11358429" w14:textId="77777777" w:rsidR="00C51947" w:rsidRDefault="00C51947" w:rsidP="00C51947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</w:pPr>
      <w:bookmarkStart w:id="0" w:name="_Hlk136259686"/>
    </w:p>
    <w:p w14:paraId="43360EB0" w14:textId="77777777" w:rsidR="00973C2B" w:rsidRPr="00D32C34" w:rsidRDefault="00973C2B" w:rsidP="00973C2B">
      <w:pPr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  <w:r w:rsidRPr="00973C2B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lightGray"/>
        </w:rPr>
        <w:t>(Nombre del Representante Legal o Apoderado</w:t>
      </w:r>
      <w:r w:rsidRPr="00C51947">
        <w:rPr>
          <w:rStyle w:val="eop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)</w:t>
      </w:r>
    </w:p>
    <w:p w14:paraId="3FA9FC9B" w14:textId="77777777" w:rsidR="00C51947" w:rsidRPr="00973C2B" w:rsidRDefault="00C51947" w:rsidP="00C5194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highlight w:val="darkGray"/>
        </w:rPr>
      </w:pPr>
    </w:p>
    <w:p w14:paraId="51AE932A" w14:textId="106B93AE" w:rsidR="00C51947" w:rsidRDefault="00973C2B" w:rsidP="00C51947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973C2B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Si el mecanismo alterno es el SUICC: </w:t>
      </w:r>
      <w:r w:rsidR="00C51947" w:rsidRPr="00973C2B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Firma Representante legal o Apoderado por DocuSign a través del SUICC</w:t>
      </w:r>
    </w:p>
    <w:p w14:paraId="0C5BBD53" w14:textId="0E8753C9" w:rsidR="00C94291" w:rsidRPr="00953D46" w:rsidRDefault="00973C2B" w:rsidP="00953D46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973C2B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Si el mecanismo alterno es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correo electrónico</w:t>
      </w:r>
      <w:r w:rsidRPr="00973C2B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: Firma digital</w:t>
      </w:r>
      <w:r w:rsidR="00F47CFF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 avalada por la ONAC.</w:t>
      </w:r>
      <w:r w:rsidRPr="00973C2B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.</w:t>
      </w:r>
      <w:bookmarkEnd w:id="0"/>
    </w:p>
    <w:sectPr w:rsidR="00C94291" w:rsidRPr="00953D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6642" w14:textId="77777777" w:rsidR="006539D4" w:rsidRDefault="006539D4" w:rsidP="00953D46">
      <w:pPr>
        <w:spacing w:after="0" w:line="240" w:lineRule="auto"/>
      </w:pPr>
      <w:r>
        <w:separator/>
      </w:r>
    </w:p>
  </w:endnote>
  <w:endnote w:type="continuationSeparator" w:id="0">
    <w:p w14:paraId="07D7BC44" w14:textId="77777777" w:rsidR="006539D4" w:rsidRDefault="006539D4" w:rsidP="00953D46">
      <w:pPr>
        <w:spacing w:after="0" w:line="240" w:lineRule="auto"/>
      </w:pPr>
      <w:r>
        <w:continuationSeparator/>
      </w:r>
    </w:p>
  </w:endnote>
  <w:endnote w:id="1">
    <w:p w14:paraId="77780B46" w14:textId="4288B4E3" w:rsidR="00953D46" w:rsidRPr="00953D46" w:rsidRDefault="00953D46">
      <w:pPr>
        <w:pStyle w:val="Textonotaalfinal"/>
        <w:rPr>
          <w:lang w:val="es-MX"/>
        </w:rPr>
      </w:pPr>
      <w:r>
        <w:rPr>
          <w:rStyle w:val="Refdenotaalfinal"/>
        </w:rPr>
        <w:endnoteRef/>
      </w:r>
      <w:r>
        <w:t xml:space="preserve"> </w:t>
      </w:r>
      <w:r w:rsidR="00F47CFF" w:rsidRPr="00F47CFF">
        <w:rPr>
          <w:rFonts w:ascii="Arial" w:hAnsi="Arial" w:cs="Arial"/>
        </w:rPr>
        <w:t>En dólares am</w:t>
      </w:r>
      <w:r w:rsidR="00F47CFF">
        <w:rPr>
          <w:rFonts w:ascii="Arial" w:hAnsi="Arial" w:cs="Arial"/>
        </w:rPr>
        <w:t>e</w:t>
      </w:r>
      <w:r w:rsidR="00F47CFF" w:rsidRPr="00F47CFF">
        <w:rPr>
          <w:rFonts w:ascii="Arial" w:hAnsi="Arial" w:cs="Arial"/>
        </w:rPr>
        <w:t>ricanos por kilovatio hora c</w:t>
      </w:r>
      <w:r w:rsidRPr="00F47CFF">
        <w:rPr>
          <w:rFonts w:ascii="Arial" w:hAnsi="Arial" w:cs="Arial"/>
          <w:lang w:val="es-MX"/>
        </w:rPr>
        <w:t>on una cifra decimal</w:t>
      </w:r>
      <w:r w:rsidR="00F47CFF">
        <w:rPr>
          <w:rFonts w:ascii="Arial" w:hAnsi="Arial" w:cs="Arial"/>
          <w:lang w:val="es-MX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457A" w14:textId="77777777" w:rsidR="006539D4" w:rsidRDefault="006539D4" w:rsidP="00953D46">
      <w:pPr>
        <w:spacing w:after="0" w:line="240" w:lineRule="auto"/>
      </w:pPr>
      <w:r>
        <w:separator/>
      </w:r>
    </w:p>
  </w:footnote>
  <w:footnote w:type="continuationSeparator" w:id="0">
    <w:p w14:paraId="6498D18A" w14:textId="77777777" w:rsidR="006539D4" w:rsidRDefault="006539D4" w:rsidP="00953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291"/>
    <w:rsid w:val="00001856"/>
    <w:rsid w:val="00032C16"/>
    <w:rsid w:val="006539D4"/>
    <w:rsid w:val="007665CD"/>
    <w:rsid w:val="00953D46"/>
    <w:rsid w:val="00973C2B"/>
    <w:rsid w:val="009B71C7"/>
    <w:rsid w:val="00C51947"/>
    <w:rsid w:val="00C94291"/>
    <w:rsid w:val="00CB0A32"/>
    <w:rsid w:val="00D03753"/>
    <w:rsid w:val="00E4065F"/>
    <w:rsid w:val="00F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4FFF092"/>
  <w15:chartTrackingRefBased/>
  <w15:docId w15:val="{8C5C0A76-BDBD-425C-812E-BEAAC735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uiPriority w:val="1"/>
    <w:rsid w:val="00C94291"/>
  </w:style>
  <w:style w:type="character" w:customStyle="1" w:styleId="eop">
    <w:name w:val="eop"/>
    <w:basedOn w:val="Fuentedeprrafopredeter"/>
    <w:uiPriority w:val="1"/>
    <w:rsid w:val="00C94291"/>
  </w:style>
  <w:style w:type="table" w:styleId="Tablaconcuadrcula">
    <w:name w:val="Table Grid"/>
    <w:basedOn w:val="Tablanormal"/>
    <w:uiPriority w:val="39"/>
    <w:rsid w:val="0000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D4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D4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DD4E-CA53-4EE8-981A-F3DF9FF6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JULIAN HERRERA</dc:creator>
  <cp:keywords/>
  <dc:description/>
  <cp:lastModifiedBy>XM_E JULIAN HERRERA</cp:lastModifiedBy>
  <cp:revision>4</cp:revision>
  <dcterms:created xsi:type="dcterms:W3CDTF">2024-02-07T18:05:00Z</dcterms:created>
  <dcterms:modified xsi:type="dcterms:W3CDTF">2024-02-09T16:31:00Z</dcterms:modified>
</cp:coreProperties>
</file>